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C5" w:rsidRPr="005731C5" w:rsidRDefault="005731C5" w:rsidP="00573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Средства обучения и воспитания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 — это объекты, созданные человеком, а также предм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ты естественной природы, используемые в образовательном процессе в качестве носит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лей учебной информации и инструмента деятельности педагога и обучающихся для до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тижения поставленных целей обучения, воспитания и развития.</w:t>
      </w:r>
    </w:p>
    <w:p w:rsidR="005731C5" w:rsidRPr="005731C5" w:rsidRDefault="005731C5" w:rsidP="00573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Общепринятая современная типология подразделяет средства обучения и воспит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ния на следующие виды: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u w:val="single"/>
          <w:lang w:eastAsia="ru-RU"/>
        </w:rPr>
        <w:t>Печатные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 (учебники и учебные пособия, книги для чтения, хрестоматии, рабочие те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ради, атласы, раздаточный материал)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u w:val="single"/>
          <w:lang w:eastAsia="ru-RU"/>
        </w:rPr>
        <w:t>Электронные образовательные ресурсы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 (образовательные мультимедиа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мультимеди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й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ные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мультимедийные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универсальные энцикл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педии)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Наглядные плоскостные (плакаты, карты настенные, иллюстрации настенные, ма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нитные доски)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Демонстрационные (гербарии, муляжи, макеты, стенды, модели в разрезе, модели д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монстрационные)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Учебные приборы (компас, барометр, колбы и т.д.)</w:t>
      </w:r>
    </w:p>
    <w:p w:rsidR="005731C5" w:rsidRPr="005731C5" w:rsidRDefault="005731C5" w:rsidP="005731C5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Тренажеры и спортивное оборудование.</w:t>
      </w:r>
    </w:p>
    <w:p w:rsidR="005731C5" w:rsidRPr="005731C5" w:rsidRDefault="005731C5" w:rsidP="005731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  <w:t>Общая дидактическая роль средств обучения</w:t>
      </w:r>
    </w:p>
    <w:p w:rsidR="005731C5" w:rsidRPr="005731C5" w:rsidRDefault="005731C5" w:rsidP="00573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Средства обучения наряду с живым словом педагога являются важным компоне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том образовательного процесса и элементом учебно-материальной базы любого образов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тельн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го учреждения. Являясь компонентом учебно-воспитательного процесса, средства обуч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ния оказывают большое влияние на все другие его компоненты — цели, содержание, формы, методы.</w:t>
      </w:r>
    </w:p>
    <w:p w:rsidR="005731C5" w:rsidRPr="005731C5" w:rsidRDefault="005731C5" w:rsidP="00573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обучающихся</w:t>
      </w:r>
      <w:proofErr w:type="gram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оказывают современные а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диовизуальные и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мультимедийные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средства обучения (электронные образовательные р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сурсы). Аудиовизуальные средства, а также средства мультимедиа являются наиболее э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ф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фективным средством обучения и воспитания. Термином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multimedia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(что в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пе</w:t>
      </w:r>
      <w:proofErr w:type="gram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p</w:t>
      </w:r>
      <w:proofErr w:type="gram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еводе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с английск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го означает «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многосpедность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») определяется информационная те</w:t>
      </w: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хнология на основе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пpогpаммно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–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аппаpатного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комплекса, имеющего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ядpо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в виде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компьютеpа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со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сpедствами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подключения к нему аудио- и видеотехники.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Мультимедиатехнология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позв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ляет обеспечить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</w:t>
      </w:r>
      <w:proofErr w:type="gram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p</w:t>
      </w:r>
      <w:proofErr w:type="gram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и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решении задач автоматизации интеллектуальной деятельности объ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динение возможностей ЭВМ с традиционными для нашего восприятия средствами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пpедставления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звуковой и видеоинформации, для синтеза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тpех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стихий (звука, текста и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гpафики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, живого в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и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део).</w:t>
      </w:r>
    </w:p>
    <w:p w:rsidR="005731C5" w:rsidRPr="005731C5" w:rsidRDefault="005731C5" w:rsidP="00573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b/>
          <w:color w:val="4A474B"/>
          <w:sz w:val="24"/>
          <w:szCs w:val="24"/>
          <w:lang w:eastAsia="ru-RU"/>
        </w:rPr>
        <w:t>Принципы использования средств обучения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 </w:t>
      </w:r>
    </w:p>
    <w:p w:rsidR="005731C5" w:rsidRPr="005731C5" w:rsidRDefault="005731C5" w:rsidP="005731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5731C5" w:rsidRPr="005731C5" w:rsidRDefault="005731C5" w:rsidP="005731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гармоничное использование разнообразных средств обучения: традиционных и с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аудиальную</w:t>
      </w:r>
      <w:proofErr w:type="spellEnd"/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, кинестетическую системы воспр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и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ятия в образ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вательных целях</w:t>
      </w:r>
    </w:p>
    <w:p w:rsidR="005731C5" w:rsidRPr="005731C5" w:rsidRDefault="005731C5" w:rsidP="005731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учет дидактических целей и принципов дидактики (принципа наглядности, доступн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</w:t>
      </w: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сти и т.д.)</w:t>
      </w:r>
    </w:p>
    <w:p w:rsidR="005731C5" w:rsidRPr="005731C5" w:rsidRDefault="005731C5" w:rsidP="005731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сотворчество педагога и обучающегося</w:t>
      </w:r>
    </w:p>
    <w:p w:rsidR="005731C5" w:rsidRPr="005731C5" w:rsidRDefault="005731C5" w:rsidP="005731C5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5731C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A3718D" w:rsidRPr="005731C5" w:rsidRDefault="00A3718D" w:rsidP="005731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3718D" w:rsidRPr="005731C5" w:rsidSect="00A3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E0"/>
    <w:multiLevelType w:val="multilevel"/>
    <w:tmpl w:val="03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A2558"/>
    <w:multiLevelType w:val="multilevel"/>
    <w:tmpl w:val="B04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31C5"/>
    <w:rsid w:val="00132734"/>
    <w:rsid w:val="005731C5"/>
    <w:rsid w:val="00A3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2020-05-21T12:13:00Z</dcterms:created>
  <dcterms:modified xsi:type="dcterms:W3CDTF">2020-05-21T12:16:00Z</dcterms:modified>
</cp:coreProperties>
</file>